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E9" w:rsidRPr="00C435DF" w:rsidRDefault="00B41297" w:rsidP="00C435DF">
      <w:pPr>
        <w:spacing w:line="360" w:lineRule="exact"/>
        <w:jc w:val="distribute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1714500" cy="783590"/>
            <wp:effectExtent l="19050" t="0" r="0" b="0"/>
            <wp:wrapThrough wrapText="bothSides">
              <wp:wrapPolygon edited="0">
                <wp:start x="-240" y="0"/>
                <wp:lineTo x="-240" y="21005"/>
                <wp:lineTo x="21600" y="21005"/>
                <wp:lineTo x="21600" y="0"/>
                <wp:lineTo x="-240" y="0"/>
              </wp:wrapPolygon>
            </wp:wrapThrough>
            <wp:docPr id="2" name="图片 2" descr="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标志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4B70" w:rsidRPr="00C435DF">
        <w:rPr>
          <w:rFonts w:hint="eastAsia"/>
          <w:b/>
          <w:sz w:val="30"/>
          <w:szCs w:val="30"/>
        </w:rPr>
        <w:t>中通国际海运有限公司</w:t>
      </w:r>
    </w:p>
    <w:p w:rsidR="00CB4B70" w:rsidRPr="00C435DF" w:rsidRDefault="00CB4B70" w:rsidP="00C435DF">
      <w:pPr>
        <w:spacing w:line="360" w:lineRule="exact"/>
        <w:jc w:val="distribute"/>
        <w:rPr>
          <w:b/>
          <w:sz w:val="30"/>
          <w:szCs w:val="30"/>
        </w:rPr>
      </w:pPr>
      <w:r w:rsidRPr="00C435DF">
        <w:rPr>
          <w:rFonts w:hint="eastAsia"/>
          <w:b/>
          <w:sz w:val="30"/>
          <w:szCs w:val="30"/>
        </w:rPr>
        <w:t>Centrans Int`l Marine Shipping Co., Ltd.</w:t>
      </w:r>
    </w:p>
    <w:p w:rsidR="00C435DF" w:rsidRPr="00C435DF" w:rsidRDefault="00C435DF" w:rsidP="00C435DF">
      <w:pPr>
        <w:spacing w:line="320" w:lineRule="exact"/>
        <w:jc w:val="distribute"/>
        <w:rPr>
          <w:b/>
          <w:sz w:val="30"/>
          <w:szCs w:val="30"/>
        </w:rPr>
      </w:pPr>
      <w:r w:rsidRPr="00C435DF">
        <w:rPr>
          <w:rFonts w:hint="eastAsia"/>
          <w:b/>
          <w:sz w:val="18"/>
          <w:szCs w:val="18"/>
        </w:rPr>
        <w:t>地址：中国</w:t>
      </w:r>
      <w:r w:rsidRPr="00C435DF">
        <w:rPr>
          <w:rFonts w:hint="eastAsia"/>
          <w:b/>
          <w:sz w:val="18"/>
          <w:szCs w:val="18"/>
        </w:rPr>
        <w:t>.</w:t>
      </w:r>
      <w:r w:rsidR="003D475D">
        <w:rPr>
          <w:rFonts w:hint="eastAsia"/>
          <w:b/>
          <w:sz w:val="18"/>
          <w:szCs w:val="18"/>
        </w:rPr>
        <w:t>上海市虹口区吴淞路</w:t>
      </w:r>
      <w:r w:rsidR="003D475D">
        <w:rPr>
          <w:rFonts w:hint="eastAsia"/>
          <w:b/>
          <w:sz w:val="18"/>
          <w:szCs w:val="18"/>
        </w:rPr>
        <w:t>130</w:t>
      </w:r>
      <w:r w:rsidR="003D475D">
        <w:rPr>
          <w:rFonts w:hint="eastAsia"/>
          <w:b/>
          <w:sz w:val="18"/>
          <w:szCs w:val="18"/>
        </w:rPr>
        <w:t>号</w:t>
      </w:r>
      <w:r w:rsidR="003D475D">
        <w:rPr>
          <w:rFonts w:hint="eastAsia"/>
          <w:b/>
          <w:sz w:val="18"/>
          <w:szCs w:val="18"/>
        </w:rPr>
        <w:t>503</w:t>
      </w:r>
      <w:r w:rsidR="003D475D">
        <w:rPr>
          <w:rFonts w:hint="eastAsia"/>
          <w:b/>
          <w:sz w:val="18"/>
          <w:szCs w:val="18"/>
        </w:rPr>
        <w:t>室</w:t>
      </w:r>
    </w:p>
    <w:p w:rsidR="00C435DF" w:rsidRDefault="00CB4B70" w:rsidP="00C435DF">
      <w:pPr>
        <w:spacing w:line="320" w:lineRule="exact"/>
        <w:jc w:val="distribute"/>
        <w:rPr>
          <w:b/>
          <w:sz w:val="18"/>
          <w:szCs w:val="18"/>
        </w:rPr>
      </w:pPr>
      <w:r w:rsidRPr="00C435DF">
        <w:rPr>
          <w:rFonts w:hint="eastAsia"/>
          <w:b/>
          <w:sz w:val="18"/>
          <w:szCs w:val="18"/>
        </w:rPr>
        <w:t>Add:</w:t>
      </w:r>
      <w:r w:rsidR="003D475D">
        <w:rPr>
          <w:b/>
          <w:sz w:val="18"/>
          <w:szCs w:val="18"/>
        </w:rPr>
        <w:t>Rm</w:t>
      </w:r>
      <w:r w:rsidR="003D475D">
        <w:rPr>
          <w:rFonts w:hint="eastAsia"/>
          <w:b/>
          <w:sz w:val="18"/>
          <w:szCs w:val="18"/>
        </w:rPr>
        <w:t>503,No.130,Wusong Road, Hongko</w:t>
      </w:r>
      <w:r w:rsidR="003D475D">
        <w:rPr>
          <w:b/>
          <w:sz w:val="18"/>
          <w:szCs w:val="18"/>
        </w:rPr>
        <w:t>u</w:t>
      </w:r>
      <w:r w:rsidR="003D475D">
        <w:rPr>
          <w:rFonts w:hint="eastAsia"/>
          <w:b/>
          <w:sz w:val="18"/>
          <w:szCs w:val="18"/>
        </w:rPr>
        <w:t xml:space="preserve"> </w:t>
      </w:r>
      <w:r w:rsidRPr="00C435DF">
        <w:rPr>
          <w:b/>
          <w:sz w:val="18"/>
          <w:szCs w:val="18"/>
        </w:rPr>
        <w:t>District,</w:t>
      </w:r>
      <w:r w:rsidR="003D475D">
        <w:rPr>
          <w:rFonts w:hint="eastAsia"/>
          <w:b/>
          <w:sz w:val="18"/>
          <w:szCs w:val="18"/>
        </w:rPr>
        <w:t xml:space="preserve"> </w:t>
      </w:r>
      <w:smartTag w:uri="urn:schemas-microsoft-com:office:smarttags" w:element="City">
        <w:r w:rsidRPr="00C435DF">
          <w:rPr>
            <w:b/>
            <w:sz w:val="18"/>
            <w:szCs w:val="18"/>
          </w:rPr>
          <w:t>Shanghai</w:t>
        </w:r>
      </w:smartTag>
      <w:r w:rsidRPr="00C435DF">
        <w:rPr>
          <w:b/>
          <w:sz w:val="18"/>
          <w:szCs w:val="18"/>
        </w:rPr>
        <w:t>,</w:t>
      </w:r>
      <w:r w:rsidR="003D475D">
        <w:rPr>
          <w:rFonts w:hint="eastAsia"/>
          <w:b/>
          <w:sz w:val="18"/>
          <w:szCs w:val="18"/>
        </w:rPr>
        <w:t xml:space="preserve"> </w:t>
      </w:r>
      <w:r w:rsidRPr="00C435DF">
        <w:rPr>
          <w:b/>
          <w:sz w:val="18"/>
          <w:szCs w:val="18"/>
        </w:rPr>
        <w:t>China</w:t>
      </w:r>
      <w:r w:rsidR="00CC5813">
        <w:rPr>
          <w:rFonts w:hint="eastAsia"/>
          <w:b/>
          <w:sz w:val="18"/>
          <w:szCs w:val="18"/>
        </w:rPr>
        <w:t xml:space="preserve"> </w:t>
      </w:r>
    </w:p>
    <w:p w:rsidR="00C435DF" w:rsidRDefault="00C435DF" w:rsidP="00C435DF">
      <w:pPr>
        <w:spacing w:line="320" w:lineRule="exact"/>
        <w:rPr>
          <w:b/>
          <w:sz w:val="18"/>
          <w:szCs w:val="18"/>
          <w:u w:val="thick"/>
        </w:rPr>
      </w:pPr>
      <w:r>
        <w:rPr>
          <w:rFonts w:hint="eastAsia"/>
          <w:b/>
          <w:sz w:val="18"/>
          <w:szCs w:val="18"/>
          <w:u w:val="thick"/>
        </w:rPr>
        <w:t xml:space="preserve">                                                                                                     </w:t>
      </w:r>
    </w:p>
    <w:p w:rsidR="00010667" w:rsidRPr="00010667" w:rsidRDefault="00010667" w:rsidP="00010667">
      <w:pPr>
        <w:spacing w:line="700" w:lineRule="exact"/>
        <w:rPr>
          <w:rFonts w:ascii="宋体" w:hAnsi="宋体"/>
          <w:b/>
          <w:sz w:val="24"/>
        </w:rPr>
      </w:pPr>
      <w:r w:rsidRPr="00010667">
        <w:rPr>
          <w:rFonts w:ascii="宋体" w:hAnsi="宋体" w:hint="eastAsia"/>
          <w:b/>
          <w:sz w:val="24"/>
        </w:rPr>
        <w:t>致：各位代理、客户</w:t>
      </w:r>
    </w:p>
    <w:p w:rsidR="00010667" w:rsidRPr="00010667" w:rsidRDefault="00010667" w:rsidP="00010667">
      <w:pPr>
        <w:spacing w:line="700" w:lineRule="exact"/>
        <w:rPr>
          <w:rFonts w:ascii="宋体" w:hAnsi="宋体"/>
          <w:b/>
          <w:sz w:val="24"/>
        </w:rPr>
      </w:pPr>
      <w:r w:rsidRPr="00010667">
        <w:rPr>
          <w:rFonts w:ascii="宋体" w:hAnsi="宋体" w:hint="eastAsia"/>
          <w:b/>
          <w:sz w:val="24"/>
        </w:rPr>
        <w:t xml:space="preserve">To: All agents and Customers </w:t>
      </w:r>
    </w:p>
    <w:p w:rsidR="00010667" w:rsidRPr="00010667" w:rsidRDefault="00010667" w:rsidP="00010667">
      <w:pPr>
        <w:spacing w:line="700" w:lineRule="exact"/>
        <w:ind w:firstLineChars="196" w:firstLine="472"/>
        <w:rPr>
          <w:rFonts w:ascii="宋体" w:hAnsi="宋体"/>
          <w:b/>
          <w:sz w:val="24"/>
        </w:rPr>
      </w:pPr>
      <w:r w:rsidRPr="00010667">
        <w:rPr>
          <w:rFonts w:ascii="宋体" w:hAnsi="宋体" w:hint="eastAsia"/>
          <w:b/>
          <w:sz w:val="24"/>
        </w:rPr>
        <w:t>根据市场情况，我司决定自2017年</w:t>
      </w:r>
      <w:r>
        <w:rPr>
          <w:rFonts w:ascii="宋体" w:hAnsi="宋体" w:hint="eastAsia"/>
          <w:b/>
          <w:sz w:val="24"/>
        </w:rPr>
        <w:t>4</w:t>
      </w:r>
      <w:r w:rsidRPr="00010667">
        <w:rPr>
          <w:rFonts w:ascii="宋体" w:hAnsi="宋体" w:hint="eastAsia"/>
          <w:b/>
          <w:sz w:val="24"/>
        </w:rPr>
        <w:t>月1日起对中国港口-日本航线 出口货物的中国THC收费标准调整为：</w:t>
      </w:r>
    </w:p>
    <w:p w:rsidR="00010667" w:rsidRPr="00010667" w:rsidRDefault="00010667" w:rsidP="00010667">
      <w:pPr>
        <w:spacing w:line="700" w:lineRule="exact"/>
        <w:ind w:firstLineChars="196" w:firstLine="472"/>
        <w:rPr>
          <w:rFonts w:ascii="宋体" w:hAnsi="宋体"/>
          <w:b/>
          <w:sz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010667">
        <w:rPr>
          <w:rFonts w:ascii="宋体" w:hAnsi="宋体" w:hint="eastAsia"/>
          <w:b/>
          <w:sz w:val="24"/>
        </w:rPr>
        <w:t xml:space="preserve">According to market condition  CCL decide to adjust China THC  to follow level  . </w:t>
      </w:r>
    </w:p>
    <w:p w:rsidR="00010667" w:rsidRPr="00010667" w:rsidRDefault="00010667" w:rsidP="00010667">
      <w:pPr>
        <w:widowControl/>
        <w:adjustRightInd w:val="0"/>
        <w:spacing w:line="24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010667">
        <w:rPr>
          <w:rFonts w:ascii="宋体" w:cs="宋体" w:hint="eastAsia"/>
          <w:color w:val="000000"/>
          <w:kern w:val="0"/>
          <w:sz w:val="24"/>
        </w:rPr>
        <w:t xml:space="preserve">    </w:t>
      </w:r>
      <w:r w:rsidRPr="00010667">
        <w:rPr>
          <w:rFonts w:ascii="宋体" w:hAnsi="宋体" w:cs="宋体" w:hint="eastAsia"/>
          <w:color w:val="000000"/>
          <w:kern w:val="0"/>
          <w:sz w:val="24"/>
        </w:rPr>
        <w:t>RMB685/20'GP/HC/HT</w:t>
      </w:r>
    </w:p>
    <w:p w:rsidR="00010667" w:rsidRPr="00010667" w:rsidRDefault="00010667" w:rsidP="00010667">
      <w:pPr>
        <w:widowControl/>
        <w:adjustRightInd w:val="0"/>
        <w:spacing w:line="24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010667">
        <w:rPr>
          <w:rFonts w:ascii="宋体" w:hAnsi="宋体" w:cs="宋体" w:hint="eastAsia"/>
          <w:color w:val="000000"/>
          <w:kern w:val="0"/>
          <w:sz w:val="24"/>
        </w:rPr>
        <w:t xml:space="preserve">    RMB1055/40'GP/HC/HT  </w:t>
      </w:r>
    </w:p>
    <w:p w:rsidR="00010667" w:rsidRPr="00010667" w:rsidRDefault="00010667" w:rsidP="00010667">
      <w:pPr>
        <w:widowControl/>
        <w:adjustRightInd w:val="0"/>
        <w:spacing w:line="24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010667">
        <w:rPr>
          <w:rFonts w:ascii="宋体" w:hAnsi="宋体" w:cs="宋体" w:hint="eastAsia"/>
          <w:color w:val="000000"/>
          <w:kern w:val="0"/>
          <w:sz w:val="24"/>
        </w:rPr>
        <w:t xml:space="preserve">    RMB770/20'OT/FR/RF/TK/DG   </w:t>
      </w:r>
    </w:p>
    <w:p w:rsidR="00010667" w:rsidRPr="00010667" w:rsidRDefault="00010667" w:rsidP="00010667">
      <w:pPr>
        <w:widowControl/>
        <w:ind w:left="1440" w:hangingChars="600" w:hanging="1440"/>
        <w:jc w:val="left"/>
        <w:rPr>
          <w:rFonts w:ascii="宋体" w:hAnsi="宋体" w:cs="宋体"/>
          <w:color w:val="000000"/>
          <w:kern w:val="0"/>
          <w:sz w:val="24"/>
        </w:rPr>
      </w:pPr>
      <w:r w:rsidRPr="00010667">
        <w:rPr>
          <w:rFonts w:ascii="宋体" w:hAnsi="宋体" w:cs="宋体" w:hint="eastAsia"/>
          <w:color w:val="000000"/>
          <w:kern w:val="0"/>
          <w:sz w:val="24"/>
        </w:rPr>
        <w:t xml:space="preserve">    RMB1190/40'OT/FR/RF/RH/TK/DG</w:t>
      </w:r>
    </w:p>
    <w:p w:rsidR="00010667" w:rsidRPr="00010667" w:rsidRDefault="00010667" w:rsidP="00010667">
      <w:pPr>
        <w:spacing w:line="700" w:lineRule="exact"/>
        <w:ind w:firstLineChars="196" w:firstLine="472"/>
        <w:rPr>
          <w:rFonts w:ascii="宋体" w:hAnsi="宋体"/>
          <w:b/>
          <w:sz w:val="24"/>
        </w:rPr>
      </w:pPr>
      <w:r w:rsidRPr="00010667">
        <w:rPr>
          <w:rFonts w:ascii="宋体" w:hAnsi="宋体" w:hint="eastAsia"/>
          <w:b/>
          <w:sz w:val="24"/>
        </w:rPr>
        <w:t>The coverage is the</w:t>
      </w:r>
      <w:r w:rsidR="00515A19">
        <w:rPr>
          <w:rFonts w:ascii="宋体" w:hAnsi="宋体" w:hint="eastAsia"/>
          <w:b/>
          <w:sz w:val="24"/>
        </w:rPr>
        <w:t xml:space="preserve"> export  cargo  from CHINA PORT to </w:t>
      </w:r>
      <w:r w:rsidRPr="00010667">
        <w:rPr>
          <w:rFonts w:ascii="宋体" w:hAnsi="宋体" w:hint="eastAsia"/>
          <w:b/>
          <w:sz w:val="24"/>
        </w:rPr>
        <w:t>JAPAN   .The starting date is from  1</w:t>
      </w:r>
      <w:r w:rsidRPr="00010667">
        <w:rPr>
          <w:rFonts w:ascii="宋体" w:hAnsi="宋体" w:hint="eastAsia"/>
          <w:b/>
          <w:sz w:val="24"/>
          <w:vertAlign w:val="superscript"/>
        </w:rPr>
        <w:t>ST</w:t>
      </w:r>
      <w:r w:rsidRPr="00010667">
        <w:rPr>
          <w:rFonts w:ascii="宋体" w:hAnsi="宋体" w:hint="eastAsia"/>
          <w:b/>
          <w:sz w:val="24"/>
        </w:rPr>
        <w:t xml:space="preserve">/Apr./2017. </w:t>
      </w:r>
    </w:p>
    <w:bookmarkEnd w:id="0"/>
    <w:bookmarkEnd w:id="1"/>
    <w:bookmarkEnd w:id="2"/>
    <w:bookmarkEnd w:id="3"/>
    <w:bookmarkEnd w:id="4"/>
    <w:p w:rsidR="00010667" w:rsidRDefault="00010667" w:rsidP="00010667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</w:p>
    <w:p w:rsidR="00877C12" w:rsidRPr="00010667" w:rsidRDefault="00877C12" w:rsidP="00C435DF">
      <w:pPr>
        <w:spacing w:line="320" w:lineRule="exact"/>
        <w:rPr>
          <w:rFonts w:ascii="宋体" w:hAnsi="宋体"/>
          <w:b/>
          <w:sz w:val="24"/>
          <w:u w:val="thick"/>
        </w:rPr>
      </w:pPr>
    </w:p>
    <w:p w:rsidR="00877C12" w:rsidRPr="00010667" w:rsidRDefault="00877C12" w:rsidP="00877C12">
      <w:pPr>
        <w:spacing w:line="700" w:lineRule="exact"/>
        <w:rPr>
          <w:rFonts w:ascii="Tahoma" w:hAnsi="Tahoma" w:cs="Tahoma"/>
          <w:b/>
          <w:color w:val="000000"/>
          <w:sz w:val="24"/>
          <w:shd w:val="clear" w:color="auto" w:fill="FFFFFF"/>
        </w:rPr>
      </w:pPr>
      <w:r w:rsidRPr="00010667">
        <w:rPr>
          <w:rFonts w:ascii="宋体" w:hAnsi="宋体" w:hint="eastAsia"/>
          <w:b/>
          <w:sz w:val="24"/>
        </w:rPr>
        <w:t xml:space="preserve">                      </w:t>
      </w:r>
      <w:r w:rsidR="00522397" w:rsidRPr="00010667">
        <w:rPr>
          <w:rFonts w:ascii="宋体" w:hAnsi="宋体" w:hint="eastAsia"/>
          <w:b/>
          <w:sz w:val="24"/>
        </w:rPr>
        <w:t xml:space="preserve">             </w:t>
      </w:r>
      <w:r w:rsidR="00522397" w:rsidRPr="00010667">
        <w:rPr>
          <w:rFonts w:ascii="Tahoma" w:hAnsi="Tahoma" w:cs="Tahoma" w:hint="eastAsia"/>
          <w:color w:val="000000"/>
          <w:sz w:val="24"/>
          <w:shd w:val="clear" w:color="auto" w:fill="FFFFFF"/>
        </w:rPr>
        <w:t xml:space="preserve"> </w:t>
      </w:r>
      <w:r w:rsidR="007E5393" w:rsidRPr="00010667">
        <w:rPr>
          <w:rFonts w:ascii="Tahoma" w:hAnsi="Tahoma" w:cs="Tahoma" w:hint="eastAsia"/>
          <w:color w:val="000000"/>
          <w:sz w:val="24"/>
          <w:shd w:val="clear" w:color="auto" w:fill="FFFFFF"/>
        </w:rPr>
        <w:t xml:space="preserve">         </w:t>
      </w:r>
      <w:r w:rsidR="007E5393" w:rsidRPr="00010667">
        <w:rPr>
          <w:rFonts w:ascii="Tahoma" w:hAnsi="Tahoma" w:cs="Tahoma" w:hint="eastAsia"/>
          <w:b/>
          <w:color w:val="000000"/>
          <w:sz w:val="24"/>
          <w:shd w:val="clear" w:color="auto" w:fill="FFFFFF"/>
        </w:rPr>
        <w:t xml:space="preserve"> </w:t>
      </w:r>
      <w:r w:rsidRPr="00010667">
        <w:rPr>
          <w:rFonts w:ascii="Tahoma" w:hAnsi="Tahoma" w:cs="Tahoma" w:hint="eastAsia"/>
          <w:b/>
          <w:color w:val="000000"/>
          <w:sz w:val="24"/>
          <w:shd w:val="clear" w:color="auto" w:fill="FFFFFF"/>
        </w:rPr>
        <w:t>中通国际海运有限公司</w:t>
      </w:r>
    </w:p>
    <w:p w:rsidR="002B0454" w:rsidRPr="00010667" w:rsidRDefault="002B0454" w:rsidP="00877C12">
      <w:pPr>
        <w:spacing w:line="700" w:lineRule="exact"/>
        <w:rPr>
          <w:rFonts w:ascii="Tahoma" w:hAnsi="Tahoma" w:cs="Tahoma"/>
          <w:b/>
          <w:color w:val="000000"/>
          <w:sz w:val="24"/>
          <w:shd w:val="clear" w:color="auto" w:fill="FFFFFF"/>
        </w:rPr>
      </w:pPr>
      <w:r w:rsidRPr="00010667">
        <w:rPr>
          <w:rFonts w:ascii="Tahoma" w:hAnsi="Tahoma" w:cs="Tahoma" w:hint="eastAsia"/>
          <w:b/>
          <w:color w:val="000000"/>
          <w:sz w:val="24"/>
          <w:shd w:val="clear" w:color="auto" w:fill="FFFFFF"/>
        </w:rPr>
        <w:t xml:space="preserve">                        </w:t>
      </w:r>
      <w:r w:rsidR="00136A63" w:rsidRPr="00010667">
        <w:rPr>
          <w:rFonts w:ascii="Tahoma" w:hAnsi="Tahoma" w:cs="Tahoma" w:hint="eastAsia"/>
          <w:b/>
          <w:color w:val="000000"/>
          <w:sz w:val="24"/>
          <w:shd w:val="clear" w:color="auto" w:fill="FFFFFF"/>
        </w:rPr>
        <w:t xml:space="preserve">          Centrans  Int</w:t>
      </w:r>
      <w:r w:rsidR="00136A63" w:rsidRPr="00010667">
        <w:rPr>
          <w:rFonts w:ascii="Tahoma" w:hAnsi="Tahoma" w:cs="Tahoma"/>
          <w:b/>
          <w:color w:val="000000"/>
          <w:sz w:val="24"/>
          <w:shd w:val="clear" w:color="auto" w:fill="FFFFFF"/>
        </w:rPr>
        <w:t>’</w:t>
      </w:r>
      <w:r w:rsidR="00B83A5F" w:rsidRPr="00010667">
        <w:rPr>
          <w:rFonts w:ascii="Tahoma" w:hAnsi="Tahoma" w:cs="Tahoma" w:hint="eastAsia"/>
          <w:b/>
          <w:color w:val="000000"/>
          <w:sz w:val="24"/>
          <w:shd w:val="clear" w:color="auto" w:fill="FFFFFF"/>
        </w:rPr>
        <w:t>l Marine Shipping Co.Lt</w:t>
      </w:r>
      <w:r w:rsidRPr="00010667">
        <w:rPr>
          <w:rFonts w:ascii="Tahoma" w:hAnsi="Tahoma" w:cs="Tahoma" w:hint="eastAsia"/>
          <w:b/>
          <w:color w:val="000000"/>
          <w:sz w:val="24"/>
          <w:shd w:val="clear" w:color="auto" w:fill="FFFFFF"/>
        </w:rPr>
        <w:t>d</w:t>
      </w:r>
      <w:r w:rsidR="00B83A5F" w:rsidRPr="00010667">
        <w:rPr>
          <w:rFonts w:ascii="Tahoma" w:hAnsi="Tahoma" w:cs="Tahoma" w:hint="eastAsia"/>
          <w:b/>
          <w:color w:val="000000"/>
          <w:sz w:val="24"/>
          <w:shd w:val="clear" w:color="auto" w:fill="FFFFFF"/>
        </w:rPr>
        <w:t>.</w:t>
      </w:r>
    </w:p>
    <w:p w:rsidR="00877C12" w:rsidRPr="00010667" w:rsidRDefault="00877C12" w:rsidP="00877C12">
      <w:pPr>
        <w:spacing w:line="700" w:lineRule="exact"/>
        <w:rPr>
          <w:rFonts w:ascii="Tahoma" w:hAnsi="Tahoma" w:cs="Tahoma"/>
          <w:b/>
          <w:color w:val="000000"/>
          <w:sz w:val="24"/>
          <w:shd w:val="clear" w:color="auto" w:fill="FFFFFF"/>
        </w:rPr>
      </w:pPr>
      <w:r w:rsidRPr="00010667">
        <w:rPr>
          <w:rFonts w:ascii="Tahoma" w:hAnsi="Tahoma" w:cs="Tahoma" w:hint="eastAsia"/>
          <w:b/>
          <w:color w:val="000000"/>
          <w:sz w:val="24"/>
          <w:shd w:val="clear" w:color="auto" w:fill="FFFFFF"/>
        </w:rPr>
        <w:t xml:space="preserve">                                  </w:t>
      </w:r>
      <w:r w:rsidR="002A4B19" w:rsidRPr="00010667">
        <w:rPr>
          <w:rFonts w:ascii="Tahoma" w:hAnsi="Tahoma" w:cs="Tahoma" w:hint="eastAsia"/>
          <w:b/>
          <w:color w:val="000000"/>
          <w:sz w:val="24"/>
          <w:shd w:val="clear" w:color="auto" w:fill="FFFFFF"/>
        </w:rPr>
        <w:t xml:space="preserve">     </w:t>
      </w:r>
      <w:r w:rsidRPr="00010667">
        <w:rPr>
          <w:rFonts w:ascii="Tahoma" w:hAnsi="Tahoma" w:cs="Tahoma" w:hint="eastAsia"/>
          <w:b/>
          <w:color w:val="000000"/>
          <w:sz w:val="24"/>
          <w:shd w:val="clear" w:color="auto" w:fill="FFFFFF"/>
        </w:rPr>
        <w:t xml:space="preserve"> </w:t>
      </w:r>
      <w:r w:rsidR="007E5393" w:rsidRPr="00010667">
        <w:rPr>
          <w:rFonts w:ascii="Tahoma" w:hAnsi="Tahoma" w:cs="Tahoma" w:hint="eastAsia"/>
          <w:b/>
          <w:color w:val="000000"/>
          <w:sz w:val="24"/>
          <w:shd w:val="clear" w:color="auto" w:fill="FFFFFF"/>
        </w:rPr>
        <w:t xml:space="preserve">         </w:t>
      </w:r>
      <w:r w:rsidRPr="00010667">
        <w:rPr>
          <w:rFonts w:ascii="Tahoma" w:hAnsi="Tahoma" w:cs="Tahoma" w:hint="eastAsia"/>
          <w:b/>
          <w:color w:val="000000"/>
          <w:sz w:val="24"/>
          <w:shd w:val="clear" w:color="auto" w:fill="FFFFFF"/>
        </w:rPr>
        <w:t>20</w:t>
      </w:r>
      <w:r w:rsidR="002A4B19" w:rsidRPr="00010667">
        <w:rPr>
          <w:rFonts w:ascii="Tahoma" w:hAnsi="Tahoma" w:cs="Tahoma" w:hint="eastAsia"/>
          <w:b/>
          <w:color w:val="000000"/>
          <w:sz w:val="24"/>
          <w:shd w:val="clear" w:color="auto" w:fill="FFFFFF"/>
        </w:rPr>
        <w:t>1</w:t>
      </w:r>
      <w:r w:rsidR="006F3017">
        <w:rPr>
          <w:rFonts w:ascii="Tahoma" w:hAnsi="Tahoma" w:cs="Tahoma" w:hint="eastAsia"/>
          <w:b/>
          <w:color w:val="000000"/>
          <w:sz w:val="24"/>
          <w:shd w:val="clear" w:color="auto" w:fill="FFFFFF"/>
        </w:rPr>
        <w:t>7</w:t>
      </w:r>
      <w:r w:rsidR="00B83A5F" w:rsidRPr="00010667">
        <w:rPr>
          <w:rFonts w:ascii="Tahoma" w:hAnsi="Tahoma" w:cs="Tahoma" w:hint="eastAsia"/>
          <w:b/>
          <w:color w:val="000000"/>
          <w:sz w:val="24"/>
          <w:shd w:val="clear" w:color="auto" w:fill="FFFFFF"/>
        </w:rPr>
        <w:t>/</w:t>
      </w:r>
      <w:r w:rsidR="00010667">
        <w:rPr>
          <w:rFonts w:ascii="Tahoma" w:hAnsi="Tahoma" w:cs="Tahoma" w:hint="eastAsia"/>
          <w:b/>
          <w:color w:val="000000"/>
          <w:sz w:val="24"/>
          <w:shd w:val="clear" w:color="auto" w:fill="FFFFFF"/>
        </w:rPr>
        <w:t>03</w:t>
      </w:r>
      <w:r w:rsidR="00B83A5F" w:rsidRPr="00010667">
        <w:rPr>
          <w:rFonts w:ascii="Tahoma" w:hAnsi="Tahoma" w:cs="Tahoma" w:hint="eastAsia"/>
          <w:b/>
          <w:color w:val="000000"/>
          <w:sz w:val="24"/>
          <w:shd w:val="clear" w:color="auto" w:fill="FFFFFF"/>
        </w:rPr>
        <w:t>/</w:t>
      </w:r>
      <w:r w:rsidR="00010667">
        <w:rPr>
          <w:rFonts w:ascii="Tahoma" w:hAnsi="Tahoma" w:cs="Tahoma" w:hint="eastAsia"/>
          <w:b/>
          <w:color w:val="000000"/>
          <w:sz w:val="24"/>
          <w:shd w:val="clear" w:color="auto" w:fill="FFFFFF"/>
        </w:rPr>
        <w:t>17</w:t>
      </w:r>
    </w:p>
    <w:p w:rsidR="00522397" w:rsidRPr="00010667" w:rsidRDefault="00522397" w:rsidP="00877C12">
      <w:pPr>
        <w:spacing w:line="700" w:lineRule="exact"/>
        <w:rPr>
          <w:rFonts w:ascii="Tahoma" w:hAnsi="Tahoma" w:cs="Tahoma"/>
          <w:color w:val="000000"/>
          <w:sz w:val="24"/>
          <w:shd w:val="clear" w:color="auto" w:fill="FFFFFF"/>
        </w:rPr>
      </w:pPr>
    </w:p>
    <w:sectPr w:rsidR="00522397" w:rsidRPr="00010667" w:rsidSect="00C435DF">
      <w:pgSz w:w="11906" w:h="16838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140" w:rsidRDefault="00F41140" w:rsidP="003D4070">
      <w:r>
        <w:separator/>
      </w:r>
    </w:p>
  </w:endnote>
  <w:endnote w:type="continuationSeparator" w:id="1">
    <w:p w:rsidR="00F41140" w:rsidRDefault="00F41140" w:rsidP="003D4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140" w:rsidRDefault="00F41140" w:rsidP="003D4070">
      <w:r>
        <w:separator/>
      </w:r>
    </w:p>
  </w:footnote>
  <w:footnote w:type="continuationSeparator" w:id="1">
    <w:p w:rsidR="00F41140" w:rsidRDefault="00F41140" w:rsidP="003D40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B70"/>
    <w:rsid w:val="000005D2"/>
    <w:rsid w:val="00010667"/>
    <w:rsid w:val="00016E29"/>
    <w:rsid w:val="000345CB"/>
    <w:rsid w:val="00042783"/>
    <w:rsid w:val="000832CC"/>
    <w:rsid w:val="00131510"/>
    <w:rsid w:val="00136A63"/>
    <w:rsid w:val="001F2821"/>
    <w:rsid w:val="002037CF"/>
    <w:rsid w:val="00205961"/>
    <w:rsid w:val="00251B47"/>
    <w:rsid w:val="00251F85"/>
    <w:rsid w:val="002A4B19"/>
    <w:rsid w:val="002B0454"/>
    <w:rsid w:val="002D35C1"/>
    <w:rsid w:val="002D5C23"/>
    <w:rsid w:val="00343211"/>
    <w:rsid w:val="00344C83"/>
    <w:rsid w:val="00346EBA"/>
    <w:rsid w:val="00376CB5"/>
    <w:rsid w:val="003939C5"/>
    <w:rsid w:val="003B14E9"/>
    <w:rsid w:val="003C284B"/>
    <w:rsid w:val="003D4070"/>
    <w:rsid w:val="003D475D"/>
    <w:rsid w:val="003D7DA6"/>
    <w:rsid w:val="0040496A"/>
    <w:rsid w:val="00410939"/>
    <w:rsid w:val="004214FC"/>
    <w:rsid w:val="004219A6"/>
    <w:rsid w:val="0042440A"/>
    <w:rsid w:val="004277AD"/>
    <w:rsid w:val="00434717"/>
    <w:rsid w:val="00436DEE"/>
    <w:rsid w:val="00450B99"/>
    <w:rsid w:val="0047503F"/>
    <w:rsid w:val="004A5047"/>
    <w:rsid w:val="004B534A"/>
    <w:rsid w:val="004F42DA"/>
    <w:rsid w:val="00515A19"/>
    <w:rsid w:val="00522397"/>
    <w:rsid w:val="00530D68"/>
    <w:rsid w:val="005377C0"/>
    <w:rsid w:val="00542452"/>
    <w:rsid w:val="005C096A"/>
    <w:rsid w:val="005C1349"/>
    <w:rsid w:val="00616C81"/>
    <w:rsid w:val="00637D4D"/>
    <w:rsid w:val="00666FDB"/>
    <w:rsid w:val="00694DC7"/>
    <w:rsid w:val="006B082B"/>
    <w:rsid w:val="006D597B"/>
    <w:rsid w:val="006F3017"/>
    <w:rsid w:val="00713F28"/>
    <w:rsid w:val="00733DEE"/>
    <w:rsid w:val="00740D38"/>
    <w:rsid w:val="007445E5"/>
    <w:rsid w:val="00763333"/>
    <w:rsid w:val="00786AD1"/>
    <w:rsid w:val="007A503C"/>
    <w:rsid w:val="007B08BB"/>
    <w:rsid w:val="007E5393"/>
    <w:rsid w:val="007F1C16"/>
    <w:rsid w:val="007F41A4"/>
    <w:rsid w:val="008735F7"/>
    <w:rsid w:val="00877C12"/>
    <w:rsid w:val="008E42CF"/>
    <w:rsid w:val="009202D9"/>
    <w:rsid w:val="0094025C"/>
    <w:rsid w:val="00986C0D"/>
    <w:rsid w:val="0099337D"/>
    <w:rsid w:val="009D7CD9"/>
    <w:rsid w:val="009F5BFC"/>
    <w:rsid w:val="00A4660A"/>
    <w:rsid w:val="00AF7C7F"/>
    <w:rsid w:val="00B02437"/>
    <w:rsid w:val="00B20D67"/>
    <w:rsid w:val="00B212A5"/>
    <w:rsid w:val="00B41297"/>
    <w:rsid w:val="00B42289"/>
    <w:rsid w:val="00B63C6C"/>
    <w:rsid w:val="00B67230"/>
    <w:rsid w:val="00B71B74"/>
    <w:rsid w:val="00B77DF0"/>
    <w:rsid w:val="00B83A5F"/>
    <w:rsid w:val="00BA23A9"/>
    <w:rsid w:val="00C0259E"/>
    <w:rsid w:val="00C435DF"/>
    <w:rsid w:val="00C66FF2"/>
    <w:rsid w:val="00CB4B70"/>
    <w:rsid w:val="00CC5813"/>
    <w:rsid w:val="00CF20AD"/>
    <w:rsid w:val="00D0442B"/>
    <w:rsid w:val="00D27629"/>
    <w:rsid w:val="00D631C3"/>
    <w:rsid w:val="00D65098"/>
    <w:rsid w:val="00D74485"/>
    <w:rsid w:val="00DA1985"/>
    <w:rsid w:val="00DD316F"/>
    <w:rsid w:val="00DE5789"/>
    <w:rsid w:val="00E130A4"/>
    <w:rsid w:val="00E20659"/>
    <w:rsid w:val="00E62695"/>
    <w:rsid w:val="00E713FF"/>
    <w:rsid w:val="00E848FB"/>
    <w:rsid w:val="00E86E76"/>
    <w:rsid w:val="00E979CF"/>
    <w:rsid w:val="00EA022A"/>
    <w:rsid w:val="00EA4E85"/>
    <w:rsid w:val="00EC0A23"/>
    <w:rsid w:val="00EE47CB"/>
    <w:rsid w:val="00EF47F9"/>
    <w:rsid w:val="00EF6167"/>
    <w:rsid w:val="00F02B82"/>
    <w:rsid w:val="00F13CF3"/>
    <w:rsid w:val="00F21F28"/>
    <w:rsid w:val="00F41140"/>
    <w:rsid w:val="00F6094D"/>
    <w:rsid w:val="00F61527"/>
    <w:rsid w:val="00F75F14"/>
    <w:rsid w:val="00F930CA"/>
    <w:rsid w:val="00FD261E"/>
    <w:rsid w:val="00FE3C96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0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D4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4070"/>
    <w:rPr>
      <w:kern w:val="2"/>
      <w:sz w:val="18"/>
      <w:szCs w:val="18"/>
    </w:rPr>
  </w:style>
  <w:style w:type="paragraph" w:styleId="a4">
    <w:name w:val="footer"/>
    <w:basedOn w:val="a"/>
    <w:link w:val="Char0"/>
    <w:rsid w:val="003D4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D4070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522397"/>
    <w:pPr>
      <w:ind w:leftChars="2500" w:left="100"/>
    </w:pPr>
  </w:style>
  <w:style w:type="character" w:customStyle="1" w:styleId="Char1">
    <w:name w:val="日期 Char"/>
    <w:basedOn w:val="a0"/>
    <w:link w:val="a5"/>
    <w:rsid w:val="00522397"/>
    <w:rPr>
      <w:kern w:val="2"/>
      <w:sz w:val="21"/>
      <w:szCs w:val="24"/>
    </w:rPr>
  </w:style>
  <w:style w:type="character" w:styleId="a6">
    <w:name w:val="Strong"/>
    <w:basedOn w:val="a0"/>
    <w:uiPriority w:val="22"/>
    <w:qFormat/>
    <w:rsid w:val="00131510"/>
    <w:rPr>
      <w:b/>
      <w:bCs/>
    </w:rPr>
  </w:style>
  <w:style w:type="character" w:styleId="a7">
    <w:name w:val="Emphasis"/>
    <w:qFormat/>
    <w:rsid w:val="00346EBA"/>
    <w:rPr>
      <w:rFonts w:ascii="Arial" w:hAnsi="Arial"/>
      <w:b/>
      <w:spacing w:val="-10"/>
      <w:sz w:val="18"/>
    </w:rPr>
  </w:style>
  <w:style w:type="paragraph" w:styleId="a8">
    <w:name w:val="Body Text"/>
    <w:basedOn w:val="a"/>
    <w:rsid w:val="00346EBA"/>
    <w:pPr>
      <w:widowControl/>
      <w:spacing w:line="533" w:lineRule="auto"/>
      <w:ind w:left="840" w:right="-120"/>
      <w:jc w:val="left"/>
    </w:pPr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8237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00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7510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277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2394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80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>CCL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中通国际海运有限公司</dc:title>
  <dc:creator>CCL-SWYUANGQING</dc:creator>
  <cp:lastModifiedBy>user</cp:lastModifiedBy>
  <cp:revision>2</cp:revision>
  <cp:lastPrinted>2010-09-27T07:37:00Z</cp:lastPrinted>
  <dcterms:created xsi:type="dcterms:W3CDTF">2017-03-24T08:28:00Z</dcterms:created>
  <dcterms:modified xsi:type="dcterms:W3CDTF">2017-03-24T08:28:00Z</dcterms:modified>
</cp:coreProperties>
</file>