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EB" w:rsidRDefault="006927EB" w:rsidP="006927EB">
      <w:pPr>
        <w:pStyle w:val="a3"/>
        <w:spacing w:before="0" w:beforeAutospacing="0" w:after="0" w:afterAutospacing="0"/>
        <w:ind w:firstLineChars="800" w:firstLine="1928"/>
      </w:pPr>
      <w:r w:rsidRPr="006927EB">
        <w:rPr>
          <w:rStyle w:val="a4"/>
          <w:highlight w:val="yellow"/>
        </w:rPr>
        <w:t>为啥出口新舱单无法结关？</w:t>
      </w:r>
    </w:p>
    <w:p w:rsidR="006927EB" w:rsidRDefault="006927EB" w:rsidP="006927EB">
      <w:pPr>
        <w:pStyle w:val="a3"/>
        <w:spacing w:before="0" w:beforeAutospacing="0" w:after="0" w:afterAutospacing="0"/>
        <w:rPr>
          <w:rFonts w:hint="eastAsia"/>
          <w:u w:val="single"/>
        </w:rPr>
      </w:pPr>
    </w:p>
    <w:p w:rsidR="006927EB" w:rsidRDefault="006927EB" w:rsidP="006927EB">
      <w:pPr>
        <w:pStyle w:val="a3"/>
        <w:spacing w:before="0" w:beforeAutospacing="0" w:after="0" w:afterAutospacing="0"/>
      </w:pPr>
      <w:r w:rsidRPr="006927EB">
        <w:rPr>
          <w:highlight w:val="yellow"/>
          <w:u w:val="single"/>
        </w:rPr>
        <w:t>出口新舱单结关的条件是“理货正常”，所以第一步要先确认“理货报告”发送情况。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rPr>
          <w:rStyle w:val="a4"/>
        </w:rPr>
        <w:t>1.无“理货”情况</w:t>
      </w:r>
    </w:p>
    <w:p w:rsidR="006927EB" w:rsidRDefault="006927EB" w:rsidP="006927EB">
      <w:pPr>
        <w:pStyle w:val="a3"/>
        <w:spacing w:before="0" w:beforeAutospacing="0" w:after="0" w:afterAutospacing="0"/>
      </w:pPr>
      <w:r w:rsidRPr="006927EB">
        <w:rPr>
          <w:rFonts w:hint="eastAsia"/>
          <w:color w:val="FFFFFF" w:themeColor="background1"/>
          <w:highlight w:val="blue"/>
        </w:rPr>
        <w:t>a.</w:t>
      </w:r>
      <w:r>
        <w:t xml:space="preserve">  </w:t>
      </w:r>
      <w:r w:rsidRPr="006927EB">
        <w:rPr>
          <w:color w:val="FF0000"/>
        </w:rPr>
        <w:t xml:space="preserve"> 货物（集装箱）已出运</w:t>
      </w:r>
      <w:r>
        <w:t>，无理货数据，请尽快</w:t>
      </w:r>
      <w:r w:rsidRPr="006927EB">
        <w:rPr>
          <w:rStyle w:val="a4"/>
          <w:color w:val="FF0000"/>
        </w:rPr>
        <w:t>联系码头向海关发送“理货报告”</w:t>
      </w:r>
      <w:r>
        <w:t>数据；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rPr>
          <w:u w:val="single"/>
        </w:rPr>
        <w:t>    可是还有不少单子显示“理货异常”，到底是哪里异常？这时候又该怎么办呢？</w:t>
      </w:r>
    </w:p>
    <w:p w:rsidR="006927EB" w:rsidRDefault="006927EB" w:rsidP="006927EB">
      <w:pPr>
        <w:pStyle w:val="a3"/>
        <w:spacing w:before="0" w:beforeAutospacing="0" w:after="0" w:afterAutospacing="0"/>
        <w:rPr>
          <w:rStyle w:val="a4"/>
          <w:rFonts w:hint="eastAsia"/>
        </w:rPr>
      </w:pPr>
    </w:p>
    <w:p w:rsidR="006927EB" w:rsidRDefault="006927EB" w:rsidP="006927EB">
      <w:pPr>
        <w:pStyle w:val="a3"/>
        <w:spacing w:before="0" w:beforeAutospacing="0" w:after="0" w:afterAutospacing="0"/>
        <w:rPr>
          <w:rStyle w:val="a4"/>
          <w:rFonts w:hint="eastAsia"/>
        </w:rPr>
      </w:pPr>
      <w:r>
        <w:rPr>
          <w:rStyle w:val="a4"/>
        </w:rPr>
        <w:t>2. “理货异常”情况</w:t>
      </w:r>
    </w:p>
    <w:p w:rsidR="006927EB" w:rsidRPr="006927EB" w:rsidRDefault="006927EB" w:rsidP="006927EB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  <w:rFonts w:hint="eastAsia"/>
        </w:rPr>
        <w:t xml:space="preserve">     提（运单）----已放行情况下  （ </w:t>
      </w:r>
      <w:r w:rsidR="0024082B">
        <w:rPr>
          <w:rStyle w:val="a4"/>
          <w:rFonts w:hint="eastAsia"/>
        </w:rPr>
        <w:t>b</w:t>
      </w:r>
      <w:r>
        <w:rPr>
          <w:rStyle w:val="a4"/>
          <w:rFonts w:hint="eastAsia"/>
        </w:rPr>
        <w:t xml:space="preserve">  或</w:t>
      </w:r>
      <w:r w:rsidR="0024082B">
        <w:rPr>
          <w:rStyle w:val="a4"/>
          <w:rFonts w:hint="eastAsia"/>
        </w:rPr>
        <w:t xml:space="preserve">  c</w:t>
      </w:r>
      <w:r>
        <w:rPr>
          <w:rStyle w:val="a4"/>
          <w:rFonts w:hint="eastAsia"/>
        </w:rPr>
        <w:t xml:space="preserve"> ）</w:t>
      </w:r>
    </w:p>
    <w:p w:rsidR="006927EB" w:rsidRDefault="006927EB" w:rsidP="006927EB">
      <w:pPr>
        <w:pStyle w:val="a3"/>
        <w:spacing w:before="0" w:beforeAutospacing="0" w:after="0" w:afterAutospacing="0"/>
        <w:ind w:left="360" w:hangingChars="150" w:hanging="360"/>
      </w:pPr>
      <w:r w:rsidRPr="006927EB">
        <w:rPr>
          <w:rFonts w:hint="eastAsia"/>
          <w:color w:val="FFFFFF" w:themeColor="background1"/>
          <w:highlight w:val="blue"/>
        </w:rPr>
        <w:t>b</w:t>
      </w:r>
      <w:r w:rsidRPr="006927EB">
        <w:rPr>
          <w:color w:val="FFFFFF" w:themeColor="background1"/>
          <w:highlight w:val="blue"/>
        </w:rPr>
        <w:t>.</w:t>
      </w:r>
      <w:r w:rsidRPr="006927EB">
        <w:rPr>
          <w:highlight w:val="cyan"/>
        </w:rPr>
        <w:t>提（运）单已放行，“装载舱单”数据已发送情况下，</w:t>
      </w:r>
      <w:r w:rsidRPr="006927EB">
        <w:rPr>
          <w:rStyle w:val="a4"/>
          <w:highlight w:val="cyan"/>
        </w:rPr>
        <w:t>请舱单传输人</w:t>
      </w:r>
      <w:r w:rsidRPr="006927EB">
        <w:rPr>
          <w:highlight w:val="cyan"/>
        </w:rPr>
        <w:t>尽快至虹口海关航交所8楼窗口</w:t>
      </w:r>
      <w:r w:rsidRPr="006927EB">
        <w:rPr>
          <w:rStyle w:val="a4"/>
          <w:highlight w:val="cyan"/>
        </w:rPr>
        <w:t>办理“理货重置”</w:t>
      </w:r>
      <w:r>
        <w:t>；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rPr>
          <w:rFonts w:hint="eastAsia"/>
          <w:color w:val="FFFFFF" w:themeColor="background1"/>
          <w:highlight w:val="blue"/>
        </w:rPr>
        <w:t>c</w:t>
      </w:r>
      <w:r w:rsidRPr="006927EB">
        <w:rPr>
          <w:color w:val="FFFFFF" w:themeColor="background1"/>
          <w:highlight w:val="blue"/>
        </w:rPr>
        <w:t>.</w:t>
      </w:r>
      <w:r w:rsidRPr="006927EB">
        <w:rPr>
          <w:highlight w:val="magenta"/>
        </w:rPr>
        <w:t>提（运）单已放行，无“装载舱单”数据情况下，</w:t>
      </w:r>
      <w:r w:rsidRPr="006927EB">
        <w:rPr>
          <w:rStyle w:val="a4"/>
          <w:highlight w:val="magenta"/>
        </w:rPr>
        <w:t>请舱单传输人</w:t>
      </w:r>
      <w:r w:rsidRPr="006927EB">
        <w:rPr>
          <w:highlight w:val="magenta"/>
        </w:rPr>
        <w:t>尽快</w:t>
      </w:r>
      <w:r w:rsidRPr="006927EB">
        <w:rPr>
          <w:rStyle w:val="a4"/>
          <w:highlight w:val="magenta"/>
        </w:rPr>
        <w:t>发送“装载舱单”</w:t>
      </w:r>
      <w:r w:rsidRPr="006927EB">
        <w:rPr>
          <w:highlight w:val="magenta"/>
        </w:rPr>
        <w:t>数据，收到成功回执后，继续按a步骤操作；</w:t>
      </w:r>
    </w:p>
    <w:p w:rsidR="006927EB" w:rsidRDefault="006927EB" w:rsidP="006927EB">
      <w:pPr>
        <w:pStyle w:val="a3"/>
        <w:spacing w:before="0" w:beforeAutospacing="0" w:after="0" w:afterAutospacing="0"/>
        <w:rPr>
          <w:rFonts w:hint="eastAsia"/>
        </w:rPr>
      </w:pPr>
    </w:p>
    <w:p w:rsidR="006927EB" w:rsidRDefault="006927EB" w:rsidP="006927EB">
      <w:pPr>
        <w:pStyle w:val="a3"/>
        <w:spacing w:before="0" w:beforeAutospacing="0" w:after="0" w:afterAutospacing="0"/>
        <w:ind w:firstLineChars="200" w:firstLine="482"/>
        <w:rPr>
          <w:rFonts w:hint="eastAsia"/>
        </w:rPr>
      </w:pPr>
      <w:r>
        <w:rPr>
          <w:rStyle w:val="a4"/>
          <w:rFonts w:hint="eastAsia"/>
        </w:rPr>
        <w:t xml:space="preserve">提（运单）----无法放行情况下 </w:t>
      </w:r>
    </w:p>
    <w:p w:rsidR="006927EB" w:rsidRDefault="006927EB" w:rsidP="006927EB">
      <w:pPr>
        <w:pStyle w:val="a3"/>
        <w:spacing w:before="0" w:beforeAutospacing="0" w:after="0" w:afterAutospacing="0"/>
      </w:pPr>
      <w:r w:rsidRPr="006927EB">
        <w:rPr>
          <w:rFonts w:hint="eastAsia"/>
          <w:color w:val="FFFFFF" w:themeColor="background1"/>
          <w:highlight w:val="blue"/>
        </w:rPr>
        <w:t>d.</w:t>
      </w:r>
      <w:r>
        <w:rPr>
          <w:rFonts w:hint="eastAsia"/>
          <w:color w:val="FFFFFF" w:themeColor="background1"/>
        </w:rPr>
        <w:t xml:space="preserve"> </w:t>
      </w:r>
      <w:r>
        <w:t>提（运）单无法放行，“装载舱单”发送失败：</w:t>
      </w:r>
    </w:p>
    <w:p w:rsidR="006927EB" w:rsidRPr="006927EB" w:rsidRDefault="006927EB" w:rsidP="006927EB">
      <w:pPr>
        <w:pStyle w:val="a3"/>
        <w:spacing w:before="0" w:beforeAutospacing="0" w:after="0" w:afterAutospacing="0"/>
        <w:rPr>
          <w:b/>
          <w:color w:val="FF0000"/>
        </w:rPr>
      </w:pPr>
      <w:r>
        <w:t>   </w:t>
      </w:r>
      <w:r>
        <w:rPr>
          <w:rStyle w:val="apple-converted-space"/>
        </w:rPr>
        <w:t> </w:t>
      </w:r>
      <w:r w:rsidRPr="006927EB">
        <w:rPr>
          <w:rStyle w:val="a4"/>
          <w:color w:val="FF0000"/>
          <w:sz w:val="27"/>
          <w:szCs w:val="27"/>
        </w:rPr>
        <w:t>•</w:t>
      </w:r>
      <w:r w:rsidRPr="006927EB">
        <w:rPr>
          <w:color w:val="FF0000"/>
        </w:rPr>
        <w:t>拼箱货物，理货异常</w:t>
      </w:r>
      <w:r>
        <w:t>，</w:t>
      </w:r>
      <w:r>
        <w:rPr>
          <w:rStyle w:val="a4"/>
        </w:rPr>
        <w:t>存在需办理落货</w:t>
      </w:r>
      <w:r>
        <w:t>而尚未办理落货手续（</w:t>
      </w:r>
      <w:r w:rsidRPr="006927EB">
        <w:rPr>
          <w:color w:val="FF0000"/>
        </w:rPr>
        <w:t>报关单数据</w:t>
      </w:r>
      <w:r w:rsidRPr="006927EB">
        <w:rPr>
          <w:rStyle w:val="a4"/>
          <w:color w:val="FF0000"/>
        </w:rPr>
        <w:t>未</w:t>
      </w:r>
      <w:r w:rsidRPr="006927EB">
        <w:rPr>
          <w:color w:val="FF0000"/>
        </w:rPr>
        <w:t>删除</w:t>
      </w:r>
      <w:r>
        <w:t>）情况，请先联系码头</w:t>
      </w:r>
      <w:r>
        <w:rPr>
          <w:rStyle w:val="a4"/>
        </w:rPr>
        <w:t>删除“理货”数据后</w:t>
      </w:r>
      <w:r>
        <w:t>，然后</w:t>
      </w:r>
      <w:proofErr w:type="gramStart"/>
      <w:r>
        <w:t>至口岸</w:t>
      </w:r>
      <w:proofErr w:type="gramEnd"/>
      <w:r>
        <w:t>办理“落货”手续，再按步骤</w:t>
      </w:r>
      <w:r w:rsidR="0024082B">
        <w:rPr>
          <w:rFonts w:hint="eastAsia"/>
        </w:rPr>
        <w:t>c</w:t>
      </w:r>
      <w:r>
        <w:t>操作；</w:t>
      </w:r>
      <w:r w:rsidRPr="006927EB">
        <w:rPr>
          <w:rFonts w:hint="eastAsia"/>
          <w:b/>
          <w:color w:val="FF0000"/>
        </w:rPr>
        <w:t>(  a--</w:t>
      </w:r>
      <w:r w:rsidRPr="006927EB">
        <w:rPr>
          <w:b/>
          <w:color w:val="FF0000"/>
        </w:rPr>
        <w:t>口岸办理“落货”手续—</w:t>
      </w:r>
      <w:r w:rsidR="0024082B">
        <w:rPr>
          <w:rFonts w:hint="eastAsia"/>
          <w:b/>
          <w:color w:val="FF0000"/>
        </w:rPr>
        <w:t>c</w:t>
      </w:r>
      <w:r w:rsidRPr="006927EB">
        <w:rPr>
          <w:rFonts w:hint="eastAsia"/>
          <w:b/>
          <w:color w:val="FF0000"/>
        </w:rPr>
        <w:t>)</w:t>
      </w:r>
    </w:p>
    <w:p w:rsidR="006927EB" w:rsidRDefault="006927EB" w:rsidP="006927EB">
      <w:pPr>
        <w:pStyle w:val="a3"/>
        <w:spacing w:before="0" w:beforeAutospacing="0" w:after="0" w:afterAutospacing="0"/>
        <w:rPr>
          <w:rStyle w:val="apple-converted-space"/>
          <w:rFonts w:hint="eastAsia"/>
        </w:rPr>
      </w:pPr>
      <w:r>
        <w:t>   </w:t>
      </w:r>
      <w:r>
        <w:rPr>
          <w:rStyle w:val="apple-converted-space"/>
        </w:rPr>
        <w:t> </w:t>
      </w:r>
    </w:p>
    <w:p w:rsidR="006927EB" w:rsidRDefault="006927EB" w:rsidP="006927EB">
      <w:pPr>
        <w:pStyle w:val="a3"/>
        <w:spacing w:before="0" w:beforeAutospacing="0" w:after="0" w:afterAutospacing="0"/>
        <w:ind w:firstLineChars="150" w:firstLine="407"/>
        <w:rPr>
          <w:rFonts w:hint="eastAsia"/>
        </w:rPr>
      </w:pPr>
      <w:r w:rsidRPr="006927EB">
        <w:rPr>
          <w:rStyle w:val="a4"/>
          <w:color w:val="FF0000"/>
          <w:sz w:val="27"/>
          <w:szCs w:val="27"/>
        </w:rPr>
        <w:t>•</w:t>
      </w:r>
      <w:r w:rsidRPr="006927EB">
        <w:rPr>
          <w:color w:val="FF0000"/>
        </w:rPr>
        <w:t>拼箱货物，理货异常</w:t>
      </w:r>
      <w:r>
        <w:t>，</w:t>
      </w:r>
      <w:r>
        <w:rPr>
          <w:rStyle w:val="a4"/>
        </w:rPr>
        <w:t>未办理落货</w:t>
      </w:r>
      <w:r>
        <w:t>手续，因各种原因</w:t>
      </w:r>
      <w:r w:rsidRPr="0024082B">
        <w:rPr>
          <w:rStyle w:val="a4"/>
          <w:b w:val="0"/>
          <w:color w:val="FF0000"/>
          <w:highlight w:val="blue"/>
        </w:rPr>
        <w:t>报关单</w:t>
      </w:r>
      <w:r w:rsidRPr="0024082B">
        <w:rPr>
          <w:rStyle w:val="a4"/>
          <w:rFonts w:hint="eastAsia"/>
          <w:b w:val="0"/>
          <w:color w:val="FF0000"/>
          <w:highlight w:val="blue"/>
        </w:rPr>
        <w:t>已</w:t>
      </w:r>
      <w:r w:rsidRPr="0024082B">
        <w:rPr>
          <w:rStyle w:val="a4"/>
          <w:b w:val="0"/>
          <w:color w:val="FF0000"/>
          <w:highlight w:val="blue"/>
        </w:rPr>
        <w:t>删除</w:t>
      </w:r>
      <w:r>
        <w:t>情况，请舱单传输人至虹口海关航交所8楼窗口</w:t>
      </w:r>
      <w:r>
        <w:rPr>
          <w:rStyle w:val="a4"/>
        </w:rPr>
        <w:t>提供《情况说明》及相关报关单删除等资料</w:t>
      </w:r>
      <w:r>
        <w:t>，申请删除对应预配舱单，然后按步骤</w:t>
      </w:r>
      <w:r w:rsidR="0024082B">
        <w:rPr>
          <w:rFonts w:hint="eastAsia"/>
        </w:rPr>
        <w:t>c</w:t>
      </w:r>
      <w:r>
        <w:t>操作；或者反核</w:t>
      </w:r>
      <w:proofErr w:type="gramStart"/>
      <w:r>
        <w:t>注所有</w:t>
      </w:r>
      <w:proofErr w:type="gramEnd"/>
      <w:r>
        <w:t>对应报关单，删除多余预配舱单，</w:t>
      </w:r>
      <w:proofErr w:type="gramStart"/>
      <w:r>
        <w:t>再核注核销</w:t>
      </w:r>
      <w:proofErr w:type="gramEnd"/>
      <w:r>
        <w:t>报关单；</w:t>
      </w:r>
    </w:p>
    <w:p w:rsidR="0024082B" w:rsidRPr="0024082B" w:rsidRDefault="0024082B" w:rsidP="0024082B">
      <w:pPr>
        <w:pStyle w:val="a3"/>
        <w:spacing w:before="0" w:beforeAutospacing="0" w:after="0" w:afterAutospacing="0"/>
        <w:ind w:firstLineChars="150" w:firstLine="361"/>
        <w:rPr>
          <w:b/>
          <w:color w:val="FF0000"/>
        </w:rPr>
      </w:pPr>
      <w:r w:rsidRPr="0024082B">
        <w:rPr>
          <w:rFonts w:hint="eastAsia"/>
          <w:b/>
          <w:color w:val="FF0000"/>
        </w:rPr>
        <w:t>（</w:t>
      </w:r>
      <w:r w:rsidRPr="0024082B">
        <w:rPr>
          <w:b/>
          <w:color w:val="FF0000"/>
        </w:rPr>
        <w:t>虹口海关航交所8楼窗口申请删除对应预配舱单</w:t>
      </w:r>
      <w:r w:rsidRPr="0024082B">
        <w:rPr>
          <w:rFonts w:hint="eastAsia"/>
          <w:b/>
          <w:color w:val="FF0000"/>
        </w:rPr>
        <w:t>-----c）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t>   </w:t>
      </w:r>
      <w:r w:rsidRPr="0024082B">
        <w:rPr>
          <w:rStyle w:val="apple-converted-space"/>
          <w:color w:val="FF0000"/>
        </w:rPr>
        <w:t> </w:t>
      </w:r>
      <w:r w:rsidRPr="0024082B">
        <w:rPr>
          <w:rStyle w:val="a4"/>
          <w:color w:val="FF0000"/>
          <w:sz w:val="27"/>
          <w:szCs w:val="27"/>
        </w:rPr>
        <w:t>•</w:t>
      </w:r>
      <w:r w:rsidRPr="0024082B">
        <w:rPr>
          <w:color w:val="FF0000"/>
        </w:rPr>
        <w:t>拼箱货物，理货异常，因各种原因</w:t>
      </w:r>
      <w:r w:rsidRPr="0024082B">
        <w:rPr>
          <w:rStyle w:val="a4"/>
          <w:color w:val="FF0000"/>
        </w:rPr>
        <w:t>存在垃圾舱单</w:t>
      </w:r>
      <w:r>
        <w:t>，请向现场海关提供《情况说明》及相关资料，</w:t>
      </w:r>
      <w:r>
        <w:rPr>
          <w:rStyle w:val="a4"/>
        </w:rPr>
        <w:t>经现场海关确认后</w:t>
      </w:r>
      <w:r>
        <w:t>，舱单传输人至虹口海关航交所8楼窗口申请删除对应预配舱单，然后按步骤</w:t>
      </w:r>
      <w:r w:rsidR="0024082B">
        <w:rPr>
          <w:rFonts w:hint="eastAsia"/>
        </w:rPr>
        <w:t>c</w:t>
      </w:r>
      <w:r>
        <w:t>操作；或者反核</w:t>
      </w:r>
      <w:proofErr w:type="gramStart"/>
      <w:r>
        <w:t>注所有</w:t>
      </w:r>
      <w:proofErr w:type="gramEnd"/>
      <w:r>
        <w:t>对应报关单，删除多余预配舱单，</w:t>
      </w:r>
      <w:proofErr w:type="gramStart"/>
      <w:r>
        <w:t>再核注核销</w:t>
      </w:r>
      <w:proofErr w:type="gramEnd"/>
      <w:r>
        <w:t>报关单。</w:t>
      </w:r>
    </w:p>
    <w:p w:rsidR="0024082B" w:rsidRDefault="0024082B" w:rsidP="006927EB">
      <w:pPr>
        <w:pStyle w:val="a3"/>
        <w:spacing w:before="0" w:beforeAutospacing="0" w:after="0" w:afterAutospacing="0"/>
        <w:rPr>
          <w:rStyle w:val="a4"/>
          <w:rFonts w:hint="eastAsia"/>
        </w:rPr>
      </w:pPr>
    </w:p>
    <w:p w:rsidR="0024082B" w:rsidRDefault="0024082B" w:rsidP="006927EB">
      <w:pPr>
        <w:pStyle w:val="a3"/>
        <w:spacing w:before="0" w:beforeAutospacing="0" w:after="0" w:afterAutospacing="0"/>
        <w:rPr>
          <w:rStyle w:val="a4"/>
          <w:rFonts w:hint="eastAsia"/>
        </w:rPr>
      </w:pPr>
    </w:p>
    <w:p w:rsidR="006927EB" w:rsidRDefault="006927EB" w:rsidP="006927EB">
      <w:pPr>
        <w:pStyle w:val="a3"/>
        <w:spacing w:before="0" w:beforeAutospacing="0" w:after="0" w:afterAutospacing="0"/>
      </w:pPr>
      <w:r>
        <w:rPr>
          <w:rStyle w:val="a4"/>
        </w:rPr>
        <w:t>3.如何处置提</w:t>
      </w:r>
      <w:proofErr w:type="gramStart"/>
      <w:r>
        <w:rPr>
          <w:rStyle w:val="a4"/>
        </w:rPr>
        <w:t>运单未</w:t>
      </w:r>
      <w:proofErr w:type="gramEnd"/>
      <w:r>
        <w:rPr>
          <w:rStyle w:val="a4"/>
        </w:rPr>
        <w:t>放行情况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t>    上海海关2018年第15号公告：</w:t>
      </w:r>
      <w:proofErr w:type="gramStart"/>
      <w:r>
        <w:t>“</w:t>
      </w:r>
      <w:proofErr w:type="gramEnd"/>
      <w:r>
        <w:t>对集装箱拼箱货物及总分运单货物，舱单传输人传输装载舱单时收到“</w:t>
      </w:r>
      <w:r>
        <w:rPr>
          <w:rStyle w:val="a4"/>
        </w:rPr>
        <w:t>该提（运）单未放行</w:t>
      </w:r>
      <w:r>
        <w:t>，海关审核不通过”回执的，</w:t>
      </w:r>
      <w:r>
        <w:rPr>
          <w:rStyle w:val="a4"/>
        </w:rPr>
        <w:t>至出境地海关办理人工处置手续</w:t>
      </w:r>
      <w:r>
        <w:t>。”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t>   </w:t>
      </w:r>
      <w:r>
        <w:rPr>
          <w:rStyle w:val="apple-converted-space"/>
        </w:rPr>
        <w:t> </w:t>
      </w:r>
      <w:r>
        <w:rPr>
          <w:u w:val="single"/>
        </w:rPr>
        <w:t>提（运）单放行后，请继续按照步骤</w:t>
      </w:r>
      <w:r w:rsidR="0024082B">
        <w:rPr>
          <w:rFonts w:hint="eastAsia"/>
          <w:u w:val="single"/>
        </w:rPr>
        <w:t>c</w:t>
      </w:r>
      <w:r>
        <w:rPr>
          <w:u w:val="single"/>
        </w:rPr>
        <w:t>操作。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4.报关单</w:t>
      </w:r>
      <w:proofErr w:type="gramStart"/>
      <w:r>
        <w:rPr>
          <w:rStyle w:val="a4"/>
          <w:sz w:val="27"/>
          <w:szCs w:val="27"/>
        </w:rPr>
        <w:t>已核注</w:t>
      </w:r>
      <w:proofErr w:type="gramEnd"/>
      <w:r>
        <w:rPr>
          <w:rStyle w:val="a4"/>
          <w:sz w:val="27"/>
          <w:szCs w:val="27"/>
        </w:rPr>
        <w:t>，需删改预配舱单</w:t>
      </w:r>
    </w:p>
    <w:p w:rsidR="006927EB" w:rsidRDefault="006927EB" w:rsidP="0024082B">
      <w:pPr>
        <w:pStyle w:val="a3"/>
        <w:spacing w:before="0" w:beforeAutospacing="0" w:after="0" w:afterAutospacing="0"/>
        <w:ind w:left="949" w:hangingChars="350" w:hanging="949"/>
      </w:pPr>
      <w:r>
        <w:rPr>
          <w:rStyle w:val="a4"/>
          <w:sz w:val="27"/>
          <w:szCs w:val="27"/>
        </w:rPr>
        <w:t>   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rFonts w:ascii="Helvetica" w:hAnsi="Helvetica"/>
          <w:color w:val="3E3E3E"/>
        </w:rPr>
        <w:t xml:space="preserve">    </w:t>
      </w:r>
      <w:r>
        <w:rPr>
          <w:rFonts w:ascii="Helvetica" w:hAnsi="Helvetica"/>
          <w:color w:val="3E3E3E"/>
        </w:rPr>
        <w:t>已被报关</w:t>
      </w:r>
      <w:proofErr w:type="gramStart"/>
      <w:r>
        <w:rPr>
          <w:rFonts w:ascii="Helvetica" w:hAnsi="Helvetica"/>
          <w:color w:val="3E3E3E"/>
        </w:rPr>
        <w:t>单证核注的</w:t>
      </w:r>
      <w:proofErr w:type="gramEnd"/>
      <w:r>
        <w:rPr>
          <w:rFonts w:ascii="Helvetica" w:hAnsi="Helvetica"/>
          <w:color w:val="3E3E3E"/>
        </w:rPr>
        <w:t>预配舱单需要删改的，</w:t>
      </w:r>
      <w:r>
        <w:rPr>
          <w:rStyle w:val="a4"/>
          <w:rFonts w:ascii="Helvetica" w:hAnsi="Helvetica"/>
          <w:color w:val="3E3E3E"/>
        </w:rPr>
        <w:t>应</w:t>
      </w:r>
      <w:r>
        <w:rPr>
          <w:rFonts w:ascii="Helvetica" w:hAnsi="Helvetica"/>
          <w:color w:val="3E3E3E"/>
        </w:rPr>
        <w:t>将舱单</w:t>
      </w:r>
      <w:r>
        <w:rPr>
          <w:rStyle w:val="a4"/>
          <w:rFonts w:ascii="Helvetica" w:hAnsi="Helvetica"/>
          <w:color w:val="3E3E3E"/>
        </w:rPr>
        <w:t>恢复</w:t>
      </w:r>
      <w:r>
        <w:rPr>
          <w:rStyle w:val="a4"/>
          <w:rFonts w:ascii="Helvetica" w:hAnsi="Helvetica"/>
          <w:color w:val="3E3E3E"/>
        </w:rPr>
        <w:t>“</w:t>
      </w:r>
      <w:r>
        <w:rPr>
          <w:rStyle w:val="a4"/>
          <w:rFonts w:ascii="Helvetica" w:hAnsi="Helvetica"/>
          <w:color w:val="3E3E3E"/>
        </w:rPr>
        <w:t>未核注</w:t>
      </w:r>
      <w:r>
        <w:rPr>
          <w:rStyle w:val="a4"/>
          <w:rFonts w:ascii="Helvetica" w:hAnsi="Helvetica"/>
          <w:color w:val="3E3E3E"/>
        </w:rPr>
        <w:t>”</w:t>
      </w:r>
      <w:r>
        <w:rPr>
          <w:rFonts w:ascii="Helvetica" w:hAnsi="Helvetica"/>
          <w:color w:val="3E3E3E"/>
        </w:rPr>
        <w:t>状态</w:t>
      </w:r>
      <w:r>
        <w:rPr>
          <w:rStyle w:val="a4"/>
          <w:rFonts w:ascii="Helvetica" w:hAnsi="Helvetica"/>
          <w:color w:val="3E3E3E"/>
        </w:rPr>
        <w:t>后</w:t>
      </w:r>
      <w:r>
        <w:rPr>
          <w:rFonts w:ascii="Helvetica" w:hAnsi="Helvetica"/>
          <w:color w:val="3E3E3E"/>
        </w:rPr>
        <w:t>，方可办理舱单变更或删除手续。</w:t>
      </w:r>
    </w:p>
    <w:p w:rsidR="0024082B" w:rsidRDefault="0024082B" w:rsidP="006927EB">
      <w:pPr>
        <w:pStyle w:val="a3"/>
        <w:spacing w:before="0" w:beforeAutospacing="0" w:after="0" w:afterAutospacing="0"/>
        <w:rPr>
          <w:rStyle w:val="a4"/>
          <w:rFonts w:hint="eastAsia"/>
        </w:rPr>
      </w:pPr>
    </w:p>
    <w:p w:rsidR="006927EB" w:rsidRDefault="006927EB" w:rsidP="006927EB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5.两个注意事项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t>   </w:t>
      </w:r>
      <w:r>
        <w:rPr>
          <w:rStyle w:val="apple-converted-space"/>
        </w:rPr>
        <w:t> </w:t>
      </w:r>
      <w:r>
        <w:rPr>
          <w:rStyle w:val="a4"/>
          <w:sz w:val="27"/>
          <w:szCs w:val="27"/>
        </w:rPr>
        <w:t>•</w:t>
      </w:r>
      <w:r>
        <w:t>对于改配过的报关单在</w:t>
      </w:r>
      <w:r>
        <w:rPr>
          <w:rStyle w:val="a4"/>
        </w:rPr>
        <w:t>报关单删除前</w:t>
      </w:r>
      <w:r>
        <w:t>，必须把报关单中的船名航次改成新的后再删除报关单；</w:t>
      </w:r>
    </w:p>
    <w:p w:rsidR="006927EB" w:rsidRDefault="006927EB" w:rsidP="006927EB">
      <w:pPr>
        <w:pStyle w:val="a3"/>
        <w:spacing w:before="0" w:beforeAutospacing="0" w:after="0" w:afterAutospacing="0"/>
      </w:pPr>
      <w:r>
        <w:t>   </w:t>
      </w:r>
      <w:r>
        <w:rPr>
          <w:rStyle w:val="apple-converted-space"/>
        </w:rPr>
        <w:t> </w:t>
      </w:r>
      <w:r>
        <w:rPr>
          <w:rStyle w:val="a4"/>
          <w:sz w:val="27"/>
          <w:szCs w:val="27"/>
        </w:rPr>
        <w:t>•</w:t>
      </w:r>
      <w:r>
        <w:t>对于需办理“落货”手续的单证，请在</w:t>
      </w:r>
      <w:r>
        <w:rPr>
          <w:rStyle w:val="a4"/>
        </w:rPr>
        <w:t>“落货”手续办理完成后再删除报关单。</w:t>
      </w:r>
    </w:p>
    <w:p w:rsidR="00DF20D0" w:rsidRPr="006927EB" w:rsidRDefault="00DF20D0" w:rsidP="006927EB"/>
    <w:sectPr w:rsidR="00DF20D0" w:rsidRPr="006927EB" w:rsidSect="006927EB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7EB"/>
    <w:rsid w:val="0024082B"/>
    <w:rsid w:val="006927EB"/>
    <w:rsid w:val="00D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7EB"/>
    <w:rPr>
      <w:b/>
      <w:bCs/>
    </w:rPr>
  </w:style>
  <w:style w:type="character" w:customStyle="1" w:styleId="apple-converted-space">
    <w:name w:val="apple-converted-space"/>
    <w:basedOn w:val="a0"/>
    <w:rsid w:val="00692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</Words>
  <Characters>890</Characters>
  <Application>Microsoft Office Word</Application>
  <DocSecurity>0</DocSecurity>
  <Lines>7</Lines>
  <Paragraphs>2</Paragraphs>
  <ScaleCrop>false</ScaleCrop>
  <Company>user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2019-03-14T09:50:00Z</dcterms:created>
  <dcterms:modified xsi:type="dcterms:W3CDTF">2019-03-14T10:06:00Z</dcterms:modified>
</cp:coreProperties>
</file>